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9B" w:rsidRPr="00B30B06" w:rsidRDefault="00716A2A" w:rsidP="00716A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0B06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Pr="00B30B06">
        <w:rPr>
          <w:rFonts w:ascii="Times New Roman" w:hAnsi="Times New Roman" w:cs="Times New Roman"/>
          <w:b/>
          <w:sz w:val="32"/>
          <w:szCs w:val="32"/>
        </w:rPr>
        <w:t>Предпринимательская среда</w:t>
      </w:r>
    </w:p>
    <w:p w:rsidR="00716A2A" w:rsidRPr="00B30B06" w:rsidRDefault="00716A2A" w:rsidP="00716A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0B06">
        <w:rPr>
          <w:rFonts w:ascii="Times New Roman" w:hAnsi="Times New Roman" w:cs="Times New Roman"/>
          <w:sz w:val="28"/>
          <w:szCs w:val="28"/>
        </w:rPr>
        <w:t>Сущность предпринимательской среды</w:t>
      </w:r>
    </w:p>
    <w:p w:rsidR="00716A2A" w:rsidRPr="00B30B06" w:rsidRDefault="00716A2A" w:rsidP="00716A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0B06">
        <w:rPr>
          <w:rFonts w:ascii="Times New Roman" w:hAnsi="Times New Roman" w:cs="Times New Roman"/>
          <w:sz w:val="28"/>
          <w:szCs w:val="28"/>
        </w:rPr>
        <w:t>Внешняя предпринимательская среда</w:t>
      </w:r>
    </w:p>
    <w:p w:rsidR="00716A2A" w:rsidRPr="00B30B06" w:rsidRDefault="00716A2A" w:rsidP="00716A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0B06">
        <w:rPr>
          <w:rFonts w:ascii="Times New Roman" w:hAnsi="Times New Roman" w:cs="Times New Roman"/>
          <w:sz w:val="28"/>
          <w:szCs w:val="28"/>
        </w:rPr>
        <w:t>Понятие и сущность рынка</w:t>
      </w:r>
    </w:p>
    <w:p w:rsidR="00716A2A" w:rsidRPr="00B30B06" w:rsidRDefault="00716A2A" w:rsidP="00716A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0B06">
        <w:rPr>
          <w:rFonts w:ascii="Times New Roman" w:hAnsi="Times New Roman" w:cs="Times New Roman"/>
          <w:sz w:val="28"/>
          <w:szCs w:val="28"/>
        </w:rPr>
        <w:t>Внутренняя предпринимательская среда</w:t>
      </w:r>
    </w:p>
    <w:p w:rsidR="00716A2A" w:rsidRPr="00B30B06" w:rsidRDefault="00716A2A" w:rsidP="00716A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A2A" w:rsidRPr="00B30B06" w:rsidRDefault="00716A2A" w:rsidP="00716A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B06">
        <w:rPr>
          <w:rFonts w:ascii="Times New Roman" w:hAnsi="Times New Roman" w:cs="Times New Roman"/>
          <w:b/>
          <w:sz w:val="28"/>
          <w:szCs w:val="28"/>
        </w:rPr>
        <w:t>Сущность предпринимательской среды</w:t>
      </w:r>
    </w:p>
    <w:p w:rsidR="00716A2A" w:rsidRPr="00B30B06" w:rsidRDefault="00716A2A" w:rsidP="00716A2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6A2A" w:rsidRPr="00B30B06" w:rsidRDefault="00716A2A" w:rsidP="00530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B06">
        <w:rPr>
          <w:rFonts w:ascii="Times New Roman" w:hAnsi="Times New Roman" w:cs="Times New Roman"/>
          <w:sz w:val="28"/>
          <w:szCs w:val="28"/>
        </w:rPr>
        <w:t>Предпринимательство может развиваться при наличии в стране определенных внешних и внутренних факторов (условий</w:t>
      </w:r>
      <w:proofErr w:type="gramStart"/>
      <w:r w:rsidRPr="00B30B06">
        <w:rPr>
          <w:rFonts w:ascii="Times New Roman" w:hAnsi="Times New Roman" w:cs="Times New Roman"/>
          <w:sz w:val="28"/>
          <w:szCs w:val="28"/>
        </w:rPr>
        <w:t>),в</w:t>
      </w:r>
      <w:proofErr w:type="gramEnd"/>
      <w:r w:rsidRPr="00B30B06">
        <w:rPr>
          <w:rFonts w:ascii="Times New Roman" w:hAnsi="Times New Roman" w:cs="Times New Roman"/>
          <w:sz w:val="28"/>
          <w:szCs w:val="28"/>
        </w:rPr>
        <w:t xml:space="preserve"> совокупности обеспечивающих благоприятные возможности для развития цивилизованного </w:t>
      </w:r>
      <w:r w:rsidR="005305F2" w:rsidRPr="00B30B06">
        <w:rPr>
          <w:rFonts w:ascii="Times New Roman" w:hAnsi="Times New Roman" w:cs="Times New Roman"/>
          <w:sz w:val="28"/>
          <w:szCs w:val="28"/>
        </w:rPr>
        <w:t>преуспевающего предпринимательства, т.е. если сформирована определенная предпринимательская среда.</w:t>
      </w:r>
    </w:p>
    <w:p w:rsidR="00716A2A" w:rsidRPr="00B30B06" w:rsidRDefault="00716A2A" w:rsidP="005305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</w:t>
      </w:r>
      <w:r w:rsidRPr="00B30B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предпринимательской</w:t>
      </w:r>
      <w:r w:rsidR="005305F2" w:rsidRPr="00B30B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средой </w:t>
      </w:r>
      <w:r w:rsidR="005305F2" w:rsidRPr="00B30B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следует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 сложившуюся в стране благоприятную социально-экономическую, политическую, гражданско-правовую ситуацию, обеспечивающую экономическую свободу дееспособным гражданам для занятия предпринимательской деятельностью, направленной на удовлетворение потребностей всех субъектов рыночной экономики.</w:t>
      </w:r>
    </w:p>
    <w:p w:rsidR="005305F2" w:rsidRPr="00B30B06" w:rsidRDefault="00716A2A" w:rsidP="00716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Предприниматели функционируют в определенных условиях, составляющих в совокупности предпринимательскую среду, которая и представляет собой интегрированную совокупность различных (объективных и субъективных) факторов, позволяющих предпринимателям добиваться успехов в реализации поставленных целей, в осуществлении предпринимательских проектов и договоров и получении прибыли (дохода). </w:t>
      </w:r>
    </w:p>
    <w:p w:rsidR="00716A2A" w:rsidRPr="00B30B06" w:rsidRDefault="00716A2A" w:rsidP="00716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интегрированная сложная система предпринимательская среда подразделяется на внешнюю независимую от самих предпринимателей, и внутреннюю, которая формируется непосредственно самими предпринимателями.</w:t>
      </w:r>
    </w:p>
    <w:p w:rsidR="00716A2A" w:rsidRPr="00B30B06" w:rsidRDefault="00716A2A" w:rsidP="00716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Предпринимательская среда </w:t>
      </w:r>
      <w:r w:rsidR="005305F2"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развития производительных сил, совершенствования производственных (экономических) отношений, создания благоприятного общественного и государственного климата, 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формирования рынка как среды существования (деятельности) предпринимателей и других важнейших условий.</w:t>
      </w:r>
    </w:p>
    <w:p w:rsidR="005305F2" w:rsidRPr="00B30B06" w:rsidRDefault="00716A2A" w:rsidP="00716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Эффективная предпринимательская среда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обеспечивать цивилизованным и законопослушным предпринимателям необходимые экономические свободы как первое и определяющее условие становления предпринимательства, а как второе условие – организационно-хозяйственное новаторство.</w:t>
      </w:r>
    </w:p>
    <w:p w:rsidR="00716A2A" w:rsidRPr="00B30B06" w:rsidRDefault="00716A2A" w:rsidP="00716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два важнейших составных элемента предпринимательской среды зафиксированы в Конституции страны. В частности, в ней записано, что каждый имеет право на свободное использование своих способностей и имущества для предпринимательской деятельности; никто не может быть лишен своего имущества (как материальной основы предпринимательской деятельности) иначе как по суду; владение, пользование и распоряжение землей и другими природными ресурсами осуществляется их собственниками свободно; в РФ гарантируются единство экономического пространства, свободное перемещение товаров, услуг и финансовых средств, поддержка конкуренции, свобода экономической </w:t>
      </w:r>
      <w:r w:rsidR="005305F2"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5305F2" w:rsidRPr="00B30B06" w:rsidRDefault="005305F2" w:rsidP="00716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5F2" w:rsidRPr="00B30B06" w:rsidRDefault="005305F2" w:rsidP="005305F2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Внешняя предпринимательская среда.</w:t>
      </w:r>
    </w:p>
    <w:p w:rsidR="005305F2" w:rsidRPr="00B30B06" w:rsidRDefault="00B30B06" w:rsidP="005305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внешней</w:t>
      </w:r>
      <w:r w:rsidR="005305F2"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среды имеет опреде</w:t>
      </w:r>
      <w:r w:rsidR="005305F2"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ляющее влияние на развитие предпринимательства в стране в це</w:t>
      </w:r>
      <w:r w:rsidR="005305F2"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лом, в отдельных регионах. Под внешней предпринимательской средой понимается совокупность внешних факторов и условий, прямо или косвенно влияющих на становление и развитие пред</w:t>
      </w:r>
      <w:r w:rsidR="005305F2"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принимательства. Внешняя среда по отношению к предпринимате</w:t>
      </w:r>
      <w:r w:rsidR="005305F2"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лям является средой объективной и действует независимо от их желаний. Чтобы добиваться успехов, предприниматели должны хо</w:t>
      </w:r>
      <w:r w:rsidR="005305F2"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рошо знать все внешние факторы и условия, чтобы в своей дея</w:t>
      </w:r>
      <w:r w:rsidR="005305F2"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 предвидеть их влияние на конечные результаты своего бизнеса. Как следует из учений классиков экономической теории, базой предпринимательской деятельности являются знания об ос</w:t>
      </w:r>
      <w:r w:rsidR="005305F2"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новных условиях и факторах внешней среды.</w:t>
      </w:r>
    </w:p>
    <w:p w:rsidR="005305F2" w:rsidRPr="00B30B06" w:rsidRDefault="005305F2" w:rsidP="005305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предпринимательская среда включает следующие под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системы:</w:t>
      </w:r>
    </w:p>
    <w:p w:rsidR="005305F2" w:rsidRPr="00B30B06" w:rsidRDefault="005305F2" w:rsidP="00B30B0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экономическое положение в стране и регионах;</w:t>
      </w:r>
    </w:p>
    <w:p w:rsidR="005305F2" w:rsidRPr="00B30B06" w:rsidRDefault="005305F2" w:rsidP="00B30B0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ситуация, характеризующаяся стабильностью развития общества и государства;</w:t>
      </w:r>
    </w:p>
    <w:p w:rsidR="005305F2" w:rsidRPr="00B30B06" w:rsidRDefault="005305F2" w:rsidP="00B30B0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среда, четко устанавливающая права, обязаннос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ти, ответственность предпринимателей и других субъек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рыночной экономики;</w:t>
      </w:r>
    </w:p>
    <w:p w:rsidR="005305F2" w:rsidRPr="00B30B06" w:rsidRDefault="005305F2" w:rsidP="00B30B0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регулирование и поддержка предпринима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тельства;</w:t>
      </w:r>
    </w:p>
    <w:p w:rsidR="005305F2" w:rsidRPr="00B30B06" w:rsidRDefault="005305F2" w:rsidP="00B30B0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социально-экономическая обстановка, связанная с уровнем платежного спроса населения (потребителей), уровнем без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работицы;</w:t>
      </w:r>
    </w:p>
    <w:p w:rsidR="005305F2" w:rsidRDefault="005305F2" w:rsidP="00B30B0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культурная среда, обусловленная уровнем образования на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селения, обеспечивающая возможность заниматься опреде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ленными видами предпринимательского бизнеса;</w:t>
      </w:r>
    </w:p>
    <w:p w:rsidR="007C6AF6" w:rsidRPr="00B30B06" w:rsidRDefault="007C6AF6" w:rsidP="00B30B0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F6">
        <w:rPr>
          <w:rFonts w:ascii="Times New Roman" w:hAnsi="Times New Roman" w:cs="Times New Roman"/>
          <w:sz w:val="28"/>
          <w:szCs w:val="28"/>
        </w:rPr>
        <w:t>конкуренты. Их поведение обязательно учитывается в деятельности предпринимателя</w:t>
      </w:r>
      <w:r>
        <w:t>;</w:t>
      </w:r>
    </w:p>
    <w:p w:rsidR="005305F2" w:rsidRPr="00B30B06" w:rsidRDefault="005305F2" w:rsidP="00B30B0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научно-техническая, технологическая среда;</w:t>
      </w:r>
    </w:p>
    <w:p w:rsidR="005305F2" w:rsidRPr="00B30B06" w:rsidRDefault="005305F2" w:rsidP="00B30B0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достаточном количестве природных факторов производства, необходимых для развития определенных ви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 деятельности;</w:t>
      </w:r>
    </w:p>
    <w:p w:rsidR="005305F2" w:rsidRPr="00B30B06" w:rsidRDefault="005305F2" w:rsidP="00B30B0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среда, связанная с климатическими (погодны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ми) условиями, влияющими на процесс функционирова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предпринимательских организаций;</w:t>
      </w:r>
    </w:p>
    <w:p w:rsidR="005305F2" w:rsidRPr="00B30B06" w:rsidRDefault="005305F2" w:rsidP="00B30B06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проявления природных катаклизмов;</w:t>
      </w:r>
    </w:p>
    <w:p w:rsidR="005305F2" w:rsidRPr="00B30B06" w:rsidRDefault="005305F2" w:rsidP="00B30B06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институционально-организационная среда, свидетельству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ющая о наличии достаточного числа организаций, обеспе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чивающих возможность осуществления коммерческих опе</w:t>
      </w:r>
      <w:r w:rsidRPr="00B30B0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раций, деловых связей и т. д.</w:t>
      </w:r>
    </w:p>
    <w:p w:rsidR="00E36E93" w:rsidRDefault="005305F2" w:rsidP="005305F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B06">
        <w:rPr>
          <w:sz w:val="28"/>
          <w:szCs w:val="28"/>
        </w:rPr>
        <w:t>Приведем краткую характеристику отдельных подсистем, в со</w:t>
      </w:r>
      <w:r w:rsidRPr="00B30B06">
        <w:rPr>
          <w:sz w:val="28"/>
          <w:szCs w:val="28"/>
        </w:rPr>
        <w:softHyphen/>
        <w:t>вокупности составляющих интегрированную внешнюю предприни</w:t>
      </w:r>
      <w:r w:rsidRPr="00B30B06">
        <w:rPr>
          <w:sz w:val="28"/>
          <w:szCs w:val="28"/>
        </w:rPr>
        <w:softHyphen/>
        <w:t>мательскую среду. Так, существенное значение для развития в стране предпринимательства имеют позитивное</w:t>
      </w:r>
      <w:r w:rsidR="00B30B06" w:rsidRPr="00B30B06">
        <w:rPr>
          <w:sz w:val="28"/>
          <w:szCs w:val="28"/>
        </w:rPr>
        <w:t xml:space="preserve"> </w:t>
      </w:r>
      <w:r w:rsidRPr="00B30B06">
        <w:rPr>
          <w:b/>
          <w:sz w:val="28"/>
          <w:szCs w:val="28"/>
        </w:rPr>
        <w:t>экономическое положение,</w:t>
      </w:r>
      <w:r w:rsidRPr="00B30B06">
        <w:rPr>
          <w:sz w:val="28"/>
          <w:szCs w:val="28"/>
        </w:rPr>
        <w:t> характеризующееся формированием условий для становления кон</w:t>
      </w:r>
      <w:r w:rsidRPr="00B30B06">
        <w:rPr>
          <w:sz w:val="28"/>
          <w:szCs w:val="28"/>
        </w:rPr>
        <w:softHyphen/>
        <w:t>курентного рынка как среды существования предпринимателей, а также поступательное осуществление экономических реформ, обес</w:t>
      </w:r>
      <w:r w:rsidRPr="00B30B06">
        <w:rPr>
          <w:sz w:val="28"/>
          <w:szCs w:val="28"/>
        </w:rPr>
        <w:softHyphen/>
        <w:t xml:space="preserve">печивающих возможность доступа предпринимателей ко </w:t>
      </w:r>
      <w:r w:rsidRPr="00B30B06">
        <w:rPr>
          <w:sz w:val="28"/>
          <w:szCs w:val="28"/>
        </w:rPr>
        <w:lastRenderedPageBreak/>
        <w:t>всем ви</w:t>
      </w:r>
      <w:r w:rsidRPr="00B30B06">
        <w:rPr>
          <w:sz w:val="28"/>
          <w:szCs w:val="28"/>
        </w:rPr>
        <w:softHyphen/>
        <w:t>дам ресурсов (кроме запрещенных законом), необходимых для раз</w:t>
      </w:r>
      <w:r w:rsidRPr="00B30B06">
        <w:rPr>
          <w:sz w:val="28"/>
          <w:szCs w:val="28"/>
        </w:rPr>
        <w:softHyphen/>
        <w:t>вития их деятельности. На развитие предпринимательства положи</w:t>
      </w:r>
      <w:r w:rsidRPr="00B30B06">
        <w:rPr>
          <w:sz w:val="28"/>
          <w:szCs w:val="28"/>
        </w:rPr>
        <w:softHyphen/>
        <w:t>тельно (или отрицательно) влияют следующие экономические ин</w:t>
      </w:r>
      <w:r w:rsidRPr="00B30B06">
        <w:rPr>
          <w:sz w:val="28"/>
          <w:szCs w:val="28"/>
        </w:rPr>
        <w:softHyphen/>
        <w:t>струменты: уровень ставки рефинансирования, устанавливаемый Центральным банком России;</w:t>
      </w:r>
      <w:r w:rsidR="00B30B06">
        <w:rPr>
          <w:sz w:val="28"/>
          <w:szCs w:val="28"/>
        </w:rPr>
        <w:t xml:space="preserve"> </w:t>
      </w:r>
      <w:r w:rsidRPr="00B30B06">
        <w:rPr>
          <w:sz w:val="28"/>
          <w:szCs w:val="28"/>
        </w:rPr>
        <w:t>уровень инфляции; число налогов (обязательных сборов, платежей) и размеры налоговых ставок;</w:t>
      </w:r>
      <w:r w:rsidR="00B30B06">
        <w:rPr>
          <w:sz w:val="28"/>
          <w:szCs w:val="28"/>
        </w:rPr>
        <w:t xml:space="preserve"> </w:t>
      </w:r>
    </w:p>
    <w:p w:rsidR="005305F2" w:rsidRPr="00B30B06" w:rsidRDefault="005305F2" w:rsidP="005305F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B06">
        <w:rPr>
          <w:sz w:val="28"/>
          <w:szCs w:val="28"/>
        </w:rPr>
        <w:t>уро</w:t>
      </w:r>
      <w:r w:rsidRPr="00B30B06">
        <w:rPr>
          <w:sz w:val="28"/>
          <w:szCs w:val="28"/>
        </w:rPr>
        <w:softHyphen/>
        <w:t>вень ликвидности хозяйствующих партнеров (компаний, фирм);</w:t>
      </w:r>
      <w:r w:rsidR="00E36E93">
        <w:rPr>
          <w:sz w:val="28"/>
          <w:szCs w:val="28"/>
        </w:rPr>
        <w:t xml:space="preserve"> </w:t>
      </w:r>
      <w:r w:rsidRPr="00B30B06">
        <w:rPr>
          <w:sz w:val="28"/>
          <w:szCs w:val="28"/>
        </w:rPr>
        <w:t xml:space="preserve">уровень цен (тарифов) на определенные виды ресурсов, особенно на продукцию (услуги) естественных </w:t>
      </w:r>
      <w:proofErr w:type="gramStart"/>
      <w:r w:rsidRPr="00B30B06">
        <w:rPr>
          <w:sz w:val="28"/>
          <w:szCs w:val="28"/>
        </w:rPr>
        <w:t>монополий;</w:t>
      </w:r>
      <w:r w:rsidR="00E36E93">
        <w:rPr>
          <w:sz w:val="28"/>
          <w:szCs w:val="28"/>
        </w:rPr>
        <w:t xml:space="preserve"> </w:t>
      </w:r>
      <w:r w:rsidRPr="00B30B06">
        <w:rPr>
          <w:sz w:val="28"/>
          <w:szCs w:val="28"/>
        </w:rPr>
        <w:t xml:space="preserve"> недопущение</w:t>
      </w:r>
      <w:proofErr w:type="gramEnd"/>
      <w:r w:rsidRPr="00B30B06">
        <w:rPr>
          <w:sz w:val="28"/>
          <w:szCs w:val="28"/>
        </w:rPr>
        <w:t xml:space="preserve"> установления монопольно высоких или монопольно низких цен, соглашений хозяйствующих субъектов, ограничивающих конкурен</w:t>
      </w:r>
      <w:r w:rsidRPr="00B30B06">
        <w:rPr>
          <w:sz w:val="28"/>
          <w:szCs w:val="28"/>
        </w:rPr>
        <w:softHyphen/>
        <w:t xml:space="preserve">цию на товарных рынках. </w:t>
      </w:r>
    </w:p>
    <w:p w:rsidR="005305F2" w:rsidRPr="00B30B06" w:rsidRDefault="005305F2" w:rsidP="005305F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B06">
        <w:rPr>
          <w:sz w:val="28"/>
          <w:szCs w:val="28"/>
        </w:rPr>
        <w:t>Успешному развитию предпринимательства способствует льгот</w:t>
      </w:r>
      <w:r w:rsidRPr="00B30B06">
        <w:rPr>
          <w:sz w:val="28"/>
          <w:szCs w:val="28"/>
        </w:rPr>
        <w:softHyphen/>
        <w:t>ное кредитование предпринимательских проектов, сокращение числа налогов, сборов, обязательных платежей, уменьшение нало</w:t>
      </w:r>
      <w:r w:rsidRPr="00B30B06">
        <w:rPr>
          <w:sz w:val="28"/>
          <w:szCs w:val="28"/>
        </w:rPr>
        <w:softHyphen/>
        <w:t>говых ставок и др. Развитие предпринимательства тормозят эконо</w:t>
      </w:r>
      <w:r w:rsidRPr="00B30B06">
        <w:rPr>
          <w:sz w:val="28"/>
          <w:szCs w:val="28"/>
        </w:rPr>
        <w:softHyphen/>
        <w:t>мические и финансовые кризисы, возникающие не только в соб</w:t>
      </w:r>
      <w:r w:rsidRPr="00B30B06">
        <w:rPr>
          <w:sz w:val="28"/>
          <w:szCs w:val="28"/>
        </w:rPr>
        <w:softHyphen/>
        <w:t>ственной стране, но и в других странах и регионах.</w:t>
      </w:r>
    </w:p>
    <w:p w:rsidR="005305F2" w:rsidRPr="00B30B06" w:rsidRDefault="005305F2" w:rsidP="005305F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B06">
        <w:rPr>
          <w:sz w:val="28"/>
          <w:szCs w:val="28"/>
        </w:rPr>
        <w:t>В России для становления предпринимательства необходимы финансово-экономическая поддержка отечественных товаропроиз</w:t>
      </w:r>
      <w:r w:rsidRPr="00B30B06">
        <w:rPr>
          <w:sz w:val="28"/>
          <w:szCs w:val="28"/>
        </w:rPr>
        <w:softHyphen/>
        <w:t>водителей, стимулирование экспортной продукции путем предос</w:t>
      </w:r>
      <w:r w:rsidRPr="00B30B06">
        <w:rPr>
          <w:sz w:val="28"/>
          <w:szCs w:val="28"/>
        </w:rPr>
        <w:softHyphen/>
        <w:t>тавления таможенных льгот.</w:t>
      </w:r>
    </w:p>
    <w:p w:rsidR="005305F2" w:rsidRPr="00B30B06" w:rsidRDefault="005305F2" w:rsidP="005305F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B06">
        <w:rPr>
          <w:sz w:val="28"/>
          <w:szCs w:val="28"/>
        </w:rPr>
        <w:t>Несомненно, что для развития предпринимательства требуются стабильность политической обстановки в стране и в отдельных ре</w:t>
      </w:r>
      <w:r w:rsidRPr="00B30B06">
        <w:rPr>
          <w:sz w:val="28"/>
          <w:szCs w:val="28"/>
        </w:rPr>
        <w:softHyphen/>
        <w:t>гионах, согласие между всеми ветвями власти, признание ими того факта, что без развития цивилизованного предпринимательства невозможны экономический рост, эффективное развитие всех от</w:t>
      </w:r>
      <w:r w:rsidRPr="00B30B06">
        <w:rPr>
          <w:sz w:val="28"/>
          <w:szCs w:val="28"/>
        </w:rPr>
        <w:softHyphen/>
        <w:t>раслей экономики и повышение благосостояния общества. Важно, чтобы в России наконец-то всем обществом была безоговорочно поддержана идея о том, что в стране формируется социально-ори</w:t>
      </w:r>
      <w:r w:rsidRPr="00B30B06">
        <w:rPr>
          <w:sz w:val="28"/>
          <w:szCs w:val="28"/>
        </w:rPr>
        <w:softHyphen/>
        <w:t>ентированная экономика и что экономическим реформам нет аль</w:t>
      </w:r>
      <w:r w:rsidRPr="00B30B06">
        <w:rPr>
          <w:sz w:val="28"/>
          <w:szCs w:val="28"/>
        </w:rPr>
        <w:softHyphen/>
        <w:t>тернативы.</w:t>
      </w:r>
    </w:p>
    <w:p w:rsidR="005305F2" w:rsidRPr="00B30B06" w:rsidRDefault="005305F2" w:rsidP="00E36E9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B06">
        <w:rPr>
          <w:sz w:val="28"/>
          <w:szCs w:val="28"/>
        </w:rPr>
        <w:t xml:space="preserve">Развитие предпринимательства возможно только при создании адекватной перспективному развитию </w:t>
      </w:r>
      <w:r w:rsidR="00B30B06" w:rsidRPr="00B30B06">
        <w:rPr>
          <w:sz w:val="28"/>
          <w:szCs w:val="28"/>
        </w:rPr>
        <w:t>страны правовой</w:t>
      </w:r>
      <w:r w:rsidRPr="00B30B06">
        <w:rPr>
          <w:sz w:val="28"/>
          <w:szCs w:val="28"/>
        </w:rPr>
        <w:t xml:space="preserve"> среды, не декларирующей, а четко устанавливающей права, обязанности и гарантии дееспособным гражда</w:t>
      </w:r>
      <w:r w:rsidRPr="00B30B06">
        <w:rPr>
          <w:sz w:val="28"/>
          <w:szCs w:val="28"/>
        </w:rPr>
        <w:lastRenderedPageBreak/>
        <w:t>нам на занятие предпринимательс</w:t>
      </w:r>
      <w:r w:rsidRPr="00B30B06">
        <w:rPr>
          <w:sz w:val="28"/>
          <w:szCs w:val="28"/>
        </w:rPr>
        <w:softHyphen/>
        <w:t>кой или иной законной экономической деятельностью, защищаю</w:t>
      </w:r>
      <w:r w:rsidRPr="00B30B06">
        <w:rPr>
          <w:sz w:val="28"/>
          <w:szCs w:val="28"/>
        </w:rPr>
        <w:softHyphen/>
        <w:t>щей цивилизованных предпринимателей от противоправных дей</w:t>
      </w:r>
      <w:r w:rsidRPr="00B30B06">
        <w:rPr>
          <w:sz w:val="28"/>
          <w:szCs w:val="28"/>
        </w:rPr>
        <w:softHyphen/>
        <w:t>ствий государственных (муниципальных) органов, должностных лиц, криминальных структур. Необходимо четкое установление ответ</w:t>
      </w:r>
      <w:r w:rsidRPr="00B30B06">
        <w:rPr>
          <w:sz w:val="28"/>
          <w:szCs w:val="28"/>
        </w:rPr>
        <w:softHyphen/>
        <w:t>ственности предпринимателей за нарушение законодательных и нормативных актов, регламентирующих хозяйственную (предпри</w:t>
      </w:r>
      <w:r w:rsidRPr="00B30B06">
        <w:rPr>
          <w:sz w:val="28"/>
          <w:szCs w:val="28"/>
        </w:rPr>
        <w:softHyphen/>
        <w:t xml:space="preserve">нимательскую) деятельность. </w:t>
      </w:r>
    </w:p>
    <w:p w:rsidR="00DE6054" w:rsidRDefault="00E36E93" w:rsidP="005305F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305F2" w:rsidRPr="00B30B06">
        <w:rPr>
          <w:sz w:val="28"/>
          <w:szCs w:val="28"/>
        </w:rPr>
        <w:t>собая роль в регулировании предприни</w:t>
      </w:r>
      <w:r w:rsidR="005305F2" w:rsidRPr="00B30B06">
        <w:rPr>
          <w:sz w:val="28"/>
          <w:szCs w:val="28"/>
        </w:rPr>
        <w:softHyphen/>
        <w:t>мательской деятельности принадлежит федеральным законам, мно</w:t>
      </w:r>
      <w:r w:rsidR="005305F2" w:rsidRPr="00B30B06">
        <w:rPr>
          <w:sz w:val="28"/>
          <w:szCs w:val="28"/>
        </w:rPr>
        <w:softHyphen/>
        <w:t>гие из которых осуществляют не только косвенное, но и прямое регулирование.</w:t>
      </w:r>
    </w:p>
    <w:p w:rsidR="005305F2" w:rsidRPr="00B30B06" w:rsidRDefault="005305F2" w:rsidP="005305F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B06">
        <w:rPr>
          <w:sz w:val="28"/>
          <w:szCs w:val="28"/>
        </w:rPr>
        <w:t>Важная роль в регулировании и поддержке пред</w:t>
      </w:r>
      <w:r w:rsidRPr="00B30B06">
        <w:rPr>
          <w:sz w:val="28"/>
          <w:szCs w:val="28"/>
        </w:rPr>
        <w:softHyphen/>
        <w:t>принимательства принадлежит таким высшим государственным орга</w:t>
      </w:r>
      <w:r w:rsidRPr="00B30B06">
        <w:rPr>
          <w:sz w:val="28"/>
          <w:szCs w:val="28"/>
        </w:rPr>
        <w:softHyphen/>
        <w:t>нам, как Президент РФ, Федеральное собрание РФ, Правитель</w:t>
      </w:r>
      <w:r w:rsidRPr="00B30B06">
        <w:rPr>
          <w:sz w:val="28"/>
          <w:szCs w:val="28"/>
        </w:rPr>
        <w:softHyphen/>
        <w:t xml:space="preserve">ство РФ, а также Конституционный, Арбитражный и Верховный </w:t>
      </w:r>
      <w:proofErr w:type="gramStart"/>
      <w:r w:rsidRPr="00B30B06">
        <w:rPr>
          <w:sz w:val="28"/>
          <w:szCs w:val="28"/>
        </w:rPr>
        <w:t xml:space="preserve">суды </w:t>
      </w:r>
      <w:r w:rsidR="00DE6054">
        <w:rPr>
          <w:sz w:val="28"/>
          <w:szCs w:val="28"/>
        </w:rPr>
        <w:t xml:space="preserve"> и</w:t>
      </w:r>
      <w:proofErr w:type="gramEnd"/>
      <w:r w:rsidR="00DE6054">
        <w:rPr>
          <w:sz w:val="28"/>
          <w:szCs w:val="28"/>
        </w:rPr>
        <w:t xml:space="preserve"> </w:t>
      </w:r>
      <w:r w:rsidRPr="00B30B06">
        <w:rPr>
          <w:sz w:val="28"/>
          <w:szCs w:val="28"/>
        </w:rPr>
        <w:t>другие правоохранительные органы, а также федеральные органы по антимонопольной политике и поддержке предпри</w:t>
      </w:r>
      <w:r w:rsidRPr="00B30B06">
        <w:rPr>
          <w:sz w:val="28"/>
          <w:szCs w:val="28"/>
        </w:rPr>
        <w:softHyphen/>
        <w:t>нимательства, финансов, экономике, юстиции и другим. </w:t>
      </w:r>
    </w:p>
    <w:p w:rsidR="00716A2A" w:rsidRDefault="00E36E93" w:rsidP="00E36E9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305F2" w:rsidRPr="00B30B06">
        <w:rPr>
          <w:sz w:val="28"/>
          <w:szCs w:val="28"/>
        </w:rPr>
        <w:t xml:space="preserve">начительная роль в развитии предпринимательства принадлежит федеральным и региональным фондам поддержки предпринимательства, Торгово-промышленной палате РФ и торгово-промышленным палатам, действующим в регионах, ассоциациям (союзам) предпринимателей. </w:t>
      </w:r>
    </w:p>
    <w:p w:rsidR="00E36E93" w:rsidRDefault="00E36E93" w:rsidP="00E36E9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36E93" w:rsidRDefault="00E36E93" w:rsidP="00E36E93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36E93">
        <w:rPr>
          <w:b/>
          <w:sz w:val="28"/>
          <w:szCs w:val="28"/>
        </w:rPr>
        <w:t>Понятие и сущность рынка</w:t>
      </w:r>
    </w:p>
    <w:p w:rsidR="00E36E93" w:rsidRDefault="00E36E93" w:rsidP="00DE6054">
      <w:pPr>
        <w:pStyle w:val="a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DE6054">
        <w:rPr>
          <w:sz w:val="28"/>
          <w:szCs w:val="28"/>
        </w:rPr>
        <w:t>Если в с</w:t>
      </w:r>
      <w:r w:rsidR="00DE6054" w:rsidRPr="00DE6054">
        <w:rPr>
          <w:sz w:val="28"/>
          <w:szCs w:val="28"/>
        </w:rPr>
        <w:t>т</w:t>
      </w:r>
      <w:r w:rsidRPr="00DE6054">
        <w:rPr>
          <w:sz w:val="28"/>
          <w:szCs w:val="28"/>
        </w:rPr>
        <w:t>ране нет рынка, то не может быть и предпринимателей, и наоборот, поскольку предприниматели являются ведущим</w:t>
      </w:r>
      <w:r w:rsidR="00DE6054" w:rsidRPr="00DE6054">
        <w:rPr>
          <w:sz w:val="28"/>
          <w:szCs w:val="28"/>
        </w:rPr>
        <w:t>и субъектами рыночной экономики наряду с государством, которое в развитой рыночной экономике является коллективным предпринимателем.</w:t>
      </w:r>
    </w:p>
    <w:p w:rsidR="00DE6054" w:rsidRDefault="00DE6054" w:rsidP="00DE6054">
      <w:pPr>
        <w:pStyle w:val="a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множества определений рынка, представленных в научной литературе, позволяет делать вывод, что рынок является формой взаимоотношений между отдельными самостоятельными, принимающими решения хозяйствующими субъектами.</w:t>
      </w:r>
    </w:p>
    <w:p w:rsidR="00E36E93" w:rsidRPr="00DE6054" w:rsidRDefault="00E36E93" w:rsidP="00DE605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6054">
        <w:rPr>
          <w:rStyle w:val="ae"/>
          <w:sz w:val="28"/>
          <w:szCs w:val="28"/>
        </w:rPr>
        <w:t>Рынок </w:t>
      </w:r>
      <w:r w:rsidRPr="00DE6054">
        <w:rPr>
          <w:sz w:val="28"/>
          <w:szCs w:val="28"/>
        </w:rPr>
        <w:t xml:space="preserve">– это сложное и многостороннее экономическое явление, соединение спроса и предложения, форма общественно-экономических связей </w:t>
      </w:r>
      <w:r w:rsidRPr="00DE6054">
        <w:rPr>
          <w:sz w:val="28"/>
          <w:szCs w:val="28"/>
        </w:rPr>
        <w:lastRenderedPageBreak/>
        <w:t>между предпринимателями и потребителями, основанных на взаимной купле-продаже товаров (работ, услуг).</w:t>
      </w:r>
    </w:p>
    <w:p w:rsidR="00DE6054" w:rsidRDefault="00E36E93" w:rsidP="00DE605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6054">
        <w:rPr>
          <w:sz w:val="28"/>
          <w:szCs w:val="28"/>
        </w:rPr>
        <w:t>Современный рынок – организованная и относительно сбалансированная система, обеспечивающая предпринимателям свободу при выборе способов производства и продажи различных видов и объемов товаров (работ, услуг), а всем потребителям гарантирует независимость при их приобретении.</w:t>
      </w:r>
    </w:p>
    <w:p w:rsidR="00E36E93" w:rsidRPr="00DE6054" w:rsidRDefault="00E36E93" w:rsidP="00DE605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6054">
        <w:rPr>
          <w:sz w:val="28"/>
          <w:szCs w:val="28"/>
        </w:rPr>
        <w:t>Свободного рынка ни в одной стране нет, так как нет для него определенных экономических условий, а действует </w:t>
      </w:r>
      <w:r w:rsidRPr="00DE6054">
        <w:rPr>
          <w:rStyle w:val="ae"/>
          <w:sz w:val="28"/>
          <w:szCs w:val="28"/>
        </w:rPr>
        <w:t>конкурентный рынок </w:t>
      </w:r>
      <w:r w:rsidRPr="00DE6054">
        <w:rPr>
          <w:sz w:val="28"/>
          <w:szCs w:val="28"/>
        </w:rPr>
        <w:t>при наличии различных форм собственности, но преобладающей является негосударственная собственность при существовании развитой рыночной инфраструктуры, включающей три основных элемента – рынок товаров и услуг, рынок факторов производства, финансовый рынок и соответствующие им системы рыночных институтов.</w:t>
      </w:r>
    </w:p>
    <w:p w:rsidR="00E36E93" w:rsidRDefault="00E36E93" w:rsidP="00DE605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6054">
        <w:rPr>
          <w:sz w:val="28"/>
          <w:szCs w:val="28"/>
        </w:rPr>
        <w:t>Развитой конкурентный рынок характеризуется сложными структурой и системой соответствующих институтов (бирж, коммерческих банков, аудиторских организаций, страховых компаний, рекламных компаний, ассоциаций (союзов) предпринимателей и др.).</w:t>
      </w:r>
    </w:p>
    <w:p w:rsidR="00DE6054" w:rsidRPr="00DE6054" w:rsidRDefault="00DE6054" w:rsidP="00DE605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E6054">
        <w:rPr>
          <w:sz w:val="28"/>
          <w:szCs w:val="28"/>
          <w:shd w:val="clear" w:color="auto" w:fill="FFFFFF"/>
        </w:rPr>
        <w:t>Современный рынок классифицируется по различным категориям: </w:t>
      </w:r>
    </w:p>
    <w:p w:rsidR="00DE6054" w:rsidRPr="00DE6054" w:rsidRDefault="00DE6054" w:rsidP="00DE605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E6054">
        <w:rPr>
          <w:rStyle w:val="ae"/>
          <w:sz w:val="28"/>
          <w:szCs w:val="28"/>
          <w:shd w:val="clear" w:color="auto" w:fill="FFFFFF"/>
        </w:rPr>
        <w:t>а) по экономическому назначению объектов рыночных отношений </w:t>
      </w:r>
      <w:r w:rsidRPr="00DE6054">
        <w:rPr>
          <w:sz w:val="28"/>
          <w:szCs w:val="28"/>
          <w:shd w:val="clear" w:color="auto" w:fill="FFFFFF"/>
        </w:rPr>
        <w:t>– рынок потребительских товаров и услуг; рынок средств производства; сырьевой рынок; рынок труда; рынок ценных бумаг; рынок информационных технологий и др.;</w:t>
      </w:r>
    </w:p>
    <w:p w:rsidR="00DE6054" w:rsidRPr="00DE6054" w:rsidRDefault="00DE6054" w:rsidP="00DE605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E6054">
        <w:rPr>
          <w:sz w:val="28"/>
          <w:szCs w:val="28"/>
          <w:shd w:val="clear" w:color="auto" w:fill="FFFFFF"/>
        </w:rPr>
        <w:t> </w:t>
      </w:r>
      <w:r w:rsidRPr="00DE6054">
        <w:rPr>
          <w:rStyle w:val="ae"/>
          <w:sz w:val="28"/>
          <w:szCs w:val="28"/>
          <w:shd w:val="clear" w:color="auto" w:fill="FFFFFF"/>
        </w:rPr>
        <w:t>б) </w:t>
      </w:r>
      <w:r w:rsidRPr="00DE6054">
        <w:rPr>
          <w:sz w:val="28"/>
          <w:szCs w:val="28"/>
          <w:shd w:val="clear" w:color="auto" w:fill="FFFFFF"/>
        </w:rPr>
        <w:t>по </w:t>
      </w:r>
      <w:r w:rsidRPr="00DE6054">
        <w:rPr>
          <w:rStyle w:val="ae"/>
          <w:sz w:val="28"/>
          <w:szCs w:val="28"/>
          <w:shd w:val="clear" w:color="auto" w:fill="FFFFFF"/>
        </w:rPr>
        <w:t>географическому положению </w:t>
      </w:r>
      <w:r w:rsidRPr="00DE6054">
        <w:rPr>
          <w:sz w:val="28"/>
          <w:szCs w:val="28"/>
          <w:shd w:val="clear" w:color="auto" w:fill="FFFFFF"/>
        </w:rPr>
        <w:t>– местный, региональный, национальный, мировой;</w:t>
      </w:r>
    </w:p>
    <w:p w:rsidR="00DE6054" w:rsidRDefault="00DE6054" w:rsidP="00DE605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E6054">
        <w:rPr>
          <w:rStyle w:val="ae"/>
          <w:sz w:val="28"/>
          <w:szCs w:val="28"/>
          <w:shd w:val="clear" w:color="auto" w:fill="FFFFFF"/>
        </w:rPr>
        <w:t>в) </w:t>
      </w:r>
      <w:r w:rsidRPr="00DE6054">
        <w:rPr>
          <w:sz w:val="28"/>
          <w:szCs w:val="28"/>
          <w:shd w:val="clear" w:color="auto" w:fill="FFFFFF"/>
        </w:rPr>
        <w:t>по </w:t>
      </w:r>
      <w:r w:rsidRPr="00DE6054">
        <w:rPr>
          <w:rStyle w:val="ae"/>
          <w:sz w:val="28"/>
          <w:szCs w:val="28"/>
          <w:shd w:val="clear" w:color="auto" w:fill="FFFFFF"/>
        </w:rPr>
        <w:t>степени ограничения конкуренции </w:t>
      </w:r>
      <w:r w:rsidRPr="00DE6054">
        <w:rPr>
          <w:sz w:val="28"/>
          <w:szCs w:val="28"/>
          <w:shd w:val="clear" w:color="auto" w:fill="FFFFFF"/>
        </w:rPr>
        <w:t xml:space="preserve">– монополистический, олигополистический, </w:t>
      </w:r>
      <w:proofErr w:type="spellStart"/>
      <w:r w:rsidRPr="00DE6054">
        <w:rPr>
          <w:sz w:val="28"/>
          <w:szCs w:val="28"/>
          <w:shd w:val="clear" w:color="auto" w:fill="FFFFFF"/>
        </w:rPr>
        <w:t>монопсонический</w:t>
      </w:r>
      <w:proofErr w:type="spellEnd"/>
      <w:r w:rsidRPr="00DE6054">
        <w:rPr>
          <w:sz w:val="28"/>
          <w:szCs w:val="28"/>
          <w:shd w:val="clear" w:color="auto" w:fill="FFFFFF"/>
        </w:rPr>
        <w:t>, свободный, смешанный; </w:t>
      </w:r>
    </w:p>
    <w:p w:rsidR="00DE6054" w:rsidRDefault="00DE6054" w:rsidP="00DE605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E6054">
        <w:rPr>
          <w:rStyle w:val="ae"/>
          <w:sz w:val="28"/>
          <w:szCs w:val="28"/>
          <w:shd w:val="clear" w:color="auto" w:fill="FFFFFF"/>
        </w:rPr>
        <w:t>г) </w:t>
      </w:r>
      <w:r w:rsidRPr="00DE6054">
        <w:rPr>
          <w:sz w:val="28"/>
          <w:szCs w:val="28"/>
          <w:shd w:val="clear" w:color="auto" w:fill="FFFFFF"/>
        </w:rPr>
        <w:t>по </w:t>
      </w:r>
      <w:r w:rsidRPr="00DE6054">
        <w:rPr>
          <w:rStyle w:val="ae"/>
          <w:sz w:val="28"/>
          <w:szCs w:val="28"/>
          <w:shd w:val="clear" w:color="auto" w:fill="FFFFFF"/>
        </w:rPr>
        <w:t>отраслям </w:t>
      </w:r>
      <w:r w:rsidRPr="00DE6054">
        <w:rPr>
          <w:sz w:val="28"/>
          <w:szCs w:val="28"/>
          <w:shd w:val="clear" w:color="auto" w:fill="FFFFFF"/>
        </w:rPr>
        <w:t>– автомобильный, компьютерный, нефтяной и др.; </w:t>
      </w:r>
    </w:p>
    <w:p w:rsidR="00DE6054" w:rsidRDefault="00DE6054" w:rsidP="00DE605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E6054">
        <w:rPr>
          <w:rStyle w:val="ae"/>
          <w:sz w:val="28"/>
          <w:szCs w:val="28"/>
          <w:shd w:val="clear" w:color="auto" w:fill="FFFFFF"/>
        </w:rPr>
        <w:t>д) </w:t>
      </w:r>
      <w:r w:rsidRPr="00DE6054">
        <w:rPr>
          <w:sz w:val="28"/>
          <w:szCs w:val="28"/>
          <w:shd w:val="clear" w:color="auto" w:fill="FFFFFF"/>
        </w:rPr>
        <w:t>по </w:t>
      </w:r>
      <w:r w:rsidRPr="00DE6054">
        <w:rPr>
          <w:rStyle w:val="ae"/>
          <w:sz w:val="28"/>
          <w:szCs w:val="28"/>
          <w:shd w:val="clear" w:color="auto" w:fill="FFFFFF"/>
        </w:rPr>
        <w:t>характеру продаж </w:t>
      </w:r>
      <w:r w:rsidRPr="00DE6054">
        <w:rPr>
          <w:sz w:val="28"/>
          <w:szCs w:val="28"/>
          <w:shd w:val="clear" w:color="auto" w:fill="FFFFFF"/>
        </w:rPr>
        <w:t>– оптовый, розничный.</w:t>
      </w:r>
    </w:p>
    <w:p w:rsidR="00CC49E2" w:rsidRDefault="00CC49E2" w:rsidP="00DE605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Рынок имеет ряд преимуществ и недостатков.</w:t>
      </w:r>
    </w:p>
    <w:p w:rsidR="00CC49E2" w:rsidRDefault="00CC49E2" w:rsidP="00DE605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Преимущества:</w:t>
      </w:r>
    </w:p>
    <w:p w:rsid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9E2">
        <w:rPr>
          <w:bCs/>
          <w:sz w:val="28"/>
          <w:szCs w:val="28"/>
        </w:rPr>
        <w:lastRenderedPageBreak/>
        <w:t>1</w:t>
      </w:r>
      <w:r w:rsidRPr="00CC49E2">
        <w:rPr>
          <w:b/>
          <w:bCs/>
          <w:sz w:val="28"/>
          <w:szCs w:val="28"/>
        </w:rPr>
        <w:t>) </w:t>
      </w:r>
      <w:r w:rsidRPr="00CC49E2">
        <w:rPr>
          <w:sz w:val="28"/>
          <w:szCs w:val="28"/>
        </w:rPr>
        <w:t>посредством рынка осуществляется эффективное распределение всех видов ресурсов;</w:t>
      </w:r>
    </w:p>
    <w:p w:rsidR="00CC49E2" w:rsidRP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9E2">
        <w:rPr>
          <w:sz w:val="28"/>
          <w:szCs w:val="28"/>
        </w:rPr>
        <w:t>2) рынок функционирует при наличии относительно ограниченной экономической информации;</w:t>
      </w:r>
    </w:p>
    <w:p w:rsidR="00CC49E2" w:rsidRP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9E2">
        <w:rPr>
          <w:sz w:val="28"/>
          <w:szCs w:val="28"/>
        </w:rPr>
        <w:t xml:space="preserve">3) высокая гибкость, адаптивность к изменяющимся условиям производства и потребления; </w:t>
      </w:r>
    </w:p>
    <w:p w:rsidR="00CC49E2" w:rsidRP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9E2">
        <w:rPr>
          <w:sz w:val="28"/>
          <w:szCs w:val="28"/>
        </w:rPr>
        <w:t xml:space="preserve">4) участниками рынка оптимально используются результаты научно-технического прогресса; </w:t>
      </w:r>
    </w:p>
    <w:p w:rsidR="00CC49E2" w:rsidRP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9E2">
        <w:rPr>
          <w:sz w:val="28"/>
          <w:szCs w:val="28"/>
        </w:rPr>
        <w:t>5) предприниматель и потребители обладают свободой выбора и действий;</w:t>
      </w:r>
    </w:p>
    <w:p w:rsidR="00CC49E2" w:rsidRP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9E2">
        <w:rPr>
          <w:sz w:val="28"/>
          <w:szCs w:val="28"/>
        </w:rPr>
        <w:t>6) рынок обеспечивает удовлетворение самых разных потребностей.</w:t>
      </w:r>
    </w:p>
    <w:p w:rsidR="00CC49E2" w:rsidRP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9E2">
        <w:rPr>
          <w:sz w:val="28"/>
          <w:szCs w:val="28"/>
        </w:rPr>
        <w:t>Исходя из зарубежного опыта, можно выделить следующие </w:t>
      </w:r>
      <w:r w:rsidRPr="00CC49E2">
        <w:rPr>
          <w:b/>
          <w:bCs/>
          <w:sz w:val="28"/>
          <w:szCs w:val="28"/>
        </w:rPr>
        <w:t>недостатки </w:t>
      </w:r>
      <w:r w:rsidRPr="00CC49E2">
        <w:rPr>
          <w:sz w:val="28"/>
          <w:szCs w:val="28"/>
        </w:rPr>
        <w:t xml:space="preserve">рынка: </w:t>
      </w:r>
    </w:p>
    <w:p w:rsidR="00CC49E2" w:rsidRP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9E2">
        <w:rPr>
          <w:sz w:val="28"/>
          <w:szCs w:val="28"/>
        </w:rPr>
        <w:t>1) рынок не способствует сохранению невоспроизводимых ресурсов;</w:t>
      </w:r>
    </w:p>
    <w:p w:rsidR="00CC49E2" w:rsidRP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9E2">
        <w:rPr>
          <w:sz w:val="28"/>
          <w:szCs w:val="28"/>
        </w:rPr>
        <w:t xml:space="preserve">2) рынок не имеет действенной экономической защиты окружающей среды; только государство может заставить предпринимателей вкладывать средства в создание экологически чистых производств; </w:t>
      </w:r>
    </w:p>
    <w:p w:rsidR="00CC49E2" w:rsidRP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9E2">
        <w:rPr>
          <w:sz w:val="28"/>
          <w:szCs w:val="28"/>
        </w:rPr>
        <w:t>3) рынок не может регулировать правильное использование ресурсов, принадлежащих всему государству (обществу);</w:t>
      </w:r>
    </w:p>
    <w:p w:rsidR="00CC49E2" w:rsidRP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9E2">
        <w:rPr>
          <w:sz w:val="28"/>
          <w:szCs w:val="28"/>
        </w:rPr>
        <w:t xml:space="preserve">4) рынок не ориентирован на производство социально необходимых товаров, а направлен на удовлетворение в основном запросов тех лиц, которые имеют большие деньги; </w:t>
      </w:r>
    </w:p>
    <w:p w:rsidR="00CC49E2" w:rsidRP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9E2">
        <w:rPr>
          <w:sz w:val="28"/>
          <w:szCs w:val="28"/>
        </w:rPr>
        <w:t>5) рынок подвержен нестабильному развитию в связи с инфляционными процессами.</w:t>
      </w:r>
    </w:p>
    <w:p w:rsidR="00CC49E2" w:rsidRP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9E2">
        <w:rPr>
          <w:sz w:val="28"/>
          <w:szCs w:val="28"/>
        </w:rPr>
        <w:t>6)рынок не гарантирует право всех граждан на труд и доходы</w:t>
      </w:r>
    </w:p>
    <w:p w:rsid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9E2">
        <w:rPr>
          <w:sz w:val="28"/>
          <w:szCs w:val="28"/>
        </w:rPr>
        <w:t xml:space="preserve">7)рынок </w:t>
      </w:r>
      <w:r>
        <w:rPr>
          <w:sz w:val="28"/>
          <w:szCs w:val="28"/>
        </w:rPr>
        <w:t>не обеспечивает развитие фундаментальных исследований в науке</w:t>
      </w:r>
    </w:p>
    <w:p w:rsidR="00CC49E2" w:rsidRDefault="00CC49E2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C6AF6" w:rsidRDefault="007C6AF6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C6AF6" w:rsidRDefault="007C6AF6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933C1" w:rsidRDefault="000933C1" w:rsidP="00695005">
      <w:pPr>
        <w:pStyle w:val="ab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sz w:val="28"/>
          <w:szCs w:val="28"/>
        </w:rPr>
      </w:pPr>
      <w:bookmarkStart w:id="0" w:name="_GoBack"/>
      <w:bookmarkEnd w:id="0"/>
    </w:p>
    <w:p w:rsidR="00CC49E2" w:rsidRDefault="00CC49E2" w:rsidP="00CC49E2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C49E2">
        <w:rPr>
          <w:b/>
          <w:sz w:val="28"/>
          <w:szCs w:val="28"/>
        </w:rPr>
        <w:lastRenderedPageBreak/>
        <w:t>Внутренняя предпринимательская среда</w:t>
      </w:r>
    </w:p>
    <w:p w:rsidR="007C6AF6" w:rsidRPr="007C6AF6" w:rsidRDefault="007C6AF6" w:rsidP="007C6AF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C6AF6">
        <w:rPr>
          <w:sz w:val="28"/>
          <w:szCs w:val="28"/>
        </w:rPr>
        <w:t>нутренняя предпринимательская среда включает:</w:t>
      </w:r>
    </w:p>
    <w:p w:rsidR="007C6AF6" w:rsidRPr="007C6AF6" w:rsidRDefault="007C6AF6" w:rsidP="007C6AF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6AF6">
        <w:rPr>
          <w:sz w:val="28"/>
          <w:szCs w:val="28"/>
        </w:rPr>
        <w:t>- наличие необходимого объема собственного капитала;</w:t>
      </w:r>
    </w:p>
    <w:p w:rsidR="007C6AF6" w:rsidRPr="007C6AF6" w:rsidRDefault="007C6AF6" w:rsidP="007C6AF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6AF6">
        <w:rPr>
          <w:sz w:val="28"/>
          <w:szCs w:val="28"/>
        </w:rPr>
        <w:t>- правильный выбор организационно-правовой формы фирмы;</w:t>
      </w:r>
    </w:p>
    <w:p w:rsidR="007C6AF6" w:rsidRPr="007C6AF6" w:rsidRDefault="007C6AF6" w:rsidP="007C6AF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6AF6">
        <w:rPr>
          <w:sz w:val="28"/>
          <w:szCs w:val="28"/>
        </w:rPr>
        <w:t>- выбор предмета деятельности;</w:t>
      </w:r>
    </w:p>
    <w:p w:rsidR="007C6AF6" w:rsidRPr="007C6AF6" w:rsidRDefault="007C6AF6" w:rsidP="007C6AF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6AF6">
        <w:rPr>
          <w:sz w:val="28"/>
          <w:szCs w:val="28"/>
        </w:rPr>
        <w:t>- подбор команды партнеров;</w:t>
      </w:r>
    </w:p>
    <w:p w:rsidR="007C6AF6" w:rsidRPr="007C6AF6" w:rsidRDefault="007C6AF6" w:rsidP="007C6AF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6AF6">
        <w:rPr>
          <w:sz w:val="28"/>
          <w:szCs w:val="28"/>
        </w:rPr>
        <w:t>- знание рынка и квалифицированное проведение маркетинговых исследований;</w:t>
      </w:r>
    </w:p>
    <w:p w:rsidR="007C6AF6" w:rsidRPr="007C6AF6" w:rsidRDefault="007C6AF6" w:rsidP="007C6AF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6AF6">
        <w:rPr>
          <w:sz w:val="28"/>
          <w:szCs w:val="28"/>
        </w:rPr>
        <w:t>- подбор кадров и управление персоналом, его мотивированное материальное стимулирование;</w:t>
      </w:r>
    </w:p>
    <w:p w:rsidR="007C6AF6" w:rsidRPr="007C6AF6" w:rsidRDefault="007C6AF6" w:rsidP="007C6AF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6AF6">
        <w:rPr>
          <w:sz w:val="28"/>
          <w:szCs w:val="28"/>
        </w:rPr>
        <w:t>- механизм сохранения предпринимательской тайны и др.</w:t>
      </w:r>
    </w:p>
    <w:p w:rsidR="007C6AF6" w:rsidRPr="007C6AF6" w:rsidRDefault="007C6AF6" w:rsidP="007C6AF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6AF6">
        <w:rPr>
          <w:sz w:val="28"/>
          <w:szCs w:val="28"/>
        </w:rPr>
        <w:t>Особое значение для успешной предпринимательской деятельности имеют разработка обоснованного бизнес-плана, предвидение и расчет последствий наступления предполагаемых рисков, внедрение новых технологий, диверсификация деятельности, разработка и внедрение обоснованной стратегии развития фирмы.</w:t>
      </w:r>
    </w:p>
    <w:p w:rsidR="007C6AF6" w:rsidRPr="007C6AF6" w:rsidRDefault="007C6AF6" w:rsidP="007C6AF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6AF6">
        <w:rPr>
          <w:sz w:val="28"/>
          <w:szCs w:val="28"/>
        </w:rPr>
        <w:t>К факторам внутренней среды следует также отнести четкое соблюдение предпринимателями и наемными менеджерами законов и нормативных актов, регулирующих деятельность данного вида бизнеса или соответствующей организационно-правовой формы предпринимательской организации.</w:t>
      </w:r>
    </w:p>
    <w:p w:rsidR="00CC49E2" w:rsidRPr="00CC49E2" w:rsidRDefault="007C6AF6" w:rsidP="00CC49E2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A4A4A"/>
          <w:sz w:val="28"/>
          <w:szCs w:val="28"/>
        </w:rPr>
      </w:pPr>
      <w:r w:rsidRPr="007C6AF6">
        <w:rPr>
          <w:sz w:val="28"/>
          <w:szCs w:val="28"/>
        </w:rPr>
        <w:t>Добиваться успеха будут только те предприниматели, которые постоянно повышают свои знания, хорошо знают правовой механизм организации и ведения бизнеса, умеют совершать сделки, заключать предпринимательские договоры и получать причитающиеся по ним дивиденды. Только те предприниматели могут добиваться успеха, которые имеют долгосрочную обоснованную цель, которую должны знать и поддерживать все работники, в фирмах которых налажена железная дисциплина, которые сами много и плодотворно трудятся, советуются с подчиненными, а затем принимают обоснованные решения, которые нацелены не на сиюминутный успех, а на долгосрочную перспективу.</w:t>
      </w:r>
    </w:p>
    <w:p w:rsidR="00716A2A" w:rsidRPr="00DE6054" w:rsidRDefault="00716A2A" w:rsidP="00DE60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16A2A" w:rsidRPr="00DE6054" w:rsidSect="000933C1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62" w:rsidRDefault="00BC2A62" w:rsidP="000933C1">
      <w:pPr>
        <w:spacing w:after="0" w:line="240" w:lineRule="auto"/>
      </w:pPr>
      <w:r>
        <w:separator/>
      </w:r>
    </w:p>
  </w:endnote>
  <w:endnote w:type="continuationSeparator" w:id="0">
    <w:p w:rsidR="00BC2A62" w:rsidRDefault="00BC2A62" w:rsidP="0009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553093"/>
      <w:docPartObj>
        <w:docPartGallery w:val="Page Numbers (Bottom of Page)"/>
        <w:docPartUnique/>
      </w:docPartObj>
    </w:sdtPr>
    <w:sdtEndPr/>
    <w:sdtContent>
      <w:p w:rsidR="000933C1" w:rsidRDefault="000933C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005">
          <w:rPr>
            <w:noProof/>
          </w:rPr>
          <w:t>6</w:t>
        </w:r>
        <w:r>
          <w:fldChar w:fldCharType="end"/>
        </w:r>
      </w:p>
    </w:sdtContent>
  </w:sdt>
  <w:p w:rsidR="000933C1" w:rsidRDefault="000933C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62" w:rsidRDefault="00BC2A62" w:rsidP="000933C1">
      <w:pPr>
        <w:spacing w:after="0" w:line="240" w:lineRule="auto"/>
      </w:pPr>
      <w:r>
        <w:separator/>
      </w:r>
    </w:p>
  </w:footnote>
  <w:footnote w:type="continuationSeparator" w:id="0">
    <w:p w:rsidR="00BC2A62" w:rsidRDefault="00BC2A62" w:rsidP="00093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04F2B"/>
    <w:multiLevelType w:val="hybridMultilevel"/>
    <w:tmpl w:val="AC060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96BE6"/>
    <w:multiLevelType w:val="hybridMultilevel"/>
    <w:tmpl w:val="0172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013E0"/>
    <w:multiLevelType w:val="hybridMultilevel"/>
    <w:tmpl w:val="9736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09"/>
    <w:rsid w:val="000933C1"/>
    <w:rsid w:val="001753AC"/>
    <w:rsid w:val="0036739B"/>
    <w:rsid w:val="005305F2"/>
    <w:rsid w:val="00695005"/>
    <w:rsid w:val="00716A2A"/>
    <w:rsid w:val="00773209"/>
    <w:rsid w:val="007C6AF6"/>
    <w:rsid w:val="00B30B06"/>
    <w:rsid w:val="00BC2A62"/>
    <w:rsid w:val="00CC49E2"/>
    <w:rsid w:val="00DE6054"/>
    <w:rsid w:val="00E3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B506"/>
  <w15:chartTrackingRefBased/>
  <w15:docId w15:val="{6000AFD8-64A7-4AD1-BC96-C4559654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A2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16A2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16A2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16A2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16A2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16A2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6A2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71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716A2A"/>
    <w:rPr>
      <w:i/>
      <w:iCs/>
    </w:rPr>
  </w:style>
  <w:style w:type="character" w:styleId="ad">
    <w:name w:val="Hyperlink"/>
    <w:basedOn w:val="a0"/>
    <w:uiPriority w:val="99"/>
    <w:semiHidden/>
    <w:unhideWhenUsed/>
    <w:rsid w:val="00716A2A"/>
    <w:rPr>
      <w:color w:val="0000FF"/>
      <w:u w:val="single"/>
    </w:rPr>
  </w:style>
  <w:style w:type="character" w:customStyle="1" w:styleId="jmj9wm6y3">
    <w:name w:val="jmj9wm6y3"/>
    <w:basedOn w:val="a0"/>
    <w:rsid w:val="00716A2A"/>
  </w:style>
  <w:style w:type="character" w:styleId="ae">
    <w:name w:val="Strong"/>
    <w:basedOn w:val="a0"/>
    <w:uiPriority w:val="22"/>
    <w:qFormat/>
    <w:rsid w:val="00E36E93"/>
    <w:rPr>
      <w:b/>
      <w:bCs/>
    </w:rPr>
  </w:style>
  <w:style w:type="paragraph" w:styleId="af">
    <w:name w:val="header"/>
    <w:basedOn w:val="a"/>
    <w:link w:val="af0"/>
    <w:uiPriority w:val="99"/>
    <w:unhideWhenUsed/>
    <w:rsid w:val="00093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933C1"/>
  </w:style>
  <w:style w:type="paragraph" w:styleId="af1">
    <w:name w:val="footer"/>
    <w:basedOn w:val="a"/>
    <w:link w:val="af2"/>
    <w:uiPriority w:val="99"/>
    <w:unhideWhenUsed/>
    <w:rsid w:val="00093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9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8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1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76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8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92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34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43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53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861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045676">
                                                                          <w:marLeft w:val="0"/>
                                                                          <w:marRight w:val="8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378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03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30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7415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33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32024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439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955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2022-10-17T11:27:00Z</cp:lastPrinted>
  <dcterms:created xsi:type="dcterms:W3CDTF">2022-10-17T10:07:00Z</dcterms:created>
  <dcterms:modified xsi:type="dcterms:W3CDTF">2022-10-17T11:28:00Z</dcterms:modified>
</cp:coreProperties>
</file>